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0AE2D" w14:textId="5205CC87" w:rsidR="00E71974" w:rsidRPr="00E71974" w:rsidRDefault="00E71974" w:rsidP="00E71974">
      <w:pPr>
        <w:pStyle w:val="Heading1"/>
        <w:spacing w:line="480" w:lineRule="auto"/>
        <w:jc w:val="center"/>
        <w:rPr>
          <w:rFonts w:eastAsia="Times New Roman"/>
        </w:rPr>
      </w:pPr>
      <w:r w:rsidRPr="00E71974">
        <w:rPr>
          <w:rFonts w:eastAsia="Times New Roman"/>
        </w:rPr>
        <w:t>Event Report 2: Seeing and Feeling the Hidden Patterns</w:t>
      </w:r>
    </w:p>
    <w:p w14:paraId="68B6BE99" w14:textId="4325CAD3" w:rsidR="00E71974" w:rsidRPr="00E71974" w:rsidRDefault="00E71974" w:rsidP="00E71974">
      <w:pPr>
        <w:spacing w:before="100" w:beforeAutospacing="1" w:after="100" w:afterAutospacing="1" w:line="480" w:lineRule="auto"/>
        <w:ind w:left="720"/>
        <w:rPr>
          <w:rFonts w:ascii="Times New Roman" w:eastAsia="Times New Roman" w:hAnsi="Times New Roman" w:cs="Times New Roman"/>
          <w:kern w:val="0"/>
          <w:sz w:val="24"/>
          <w:szCs w:val="24"/>
          <w14:ligatures w14:val="none"/>
        </w:rPr>
      </w:pPr>
      <w:r w:rsidRPr="00E71974">
        <w:rPr>
          <w:rFonts w:ascii="Times New Roman" w:eastAsia="Times New Roman" w:hAnsi="Times New Roman" w:cs="Times New Roman"/>
          <w:kern w:val="0"/>
          <w:sz w:val="24"/>
          <w:szCs w:val="24"/>
          <w14:ligatures w14:val="none"/>
        </w:rPr>
        <w:t>Events</w:t>
      </w:r>
      <w:r w:rsidRPr="00E71974">
        <w:rPr>
          <w:rFonts w:ascii="Times New Roman" w:eastAsia="Times New Roman" w:hAnsi="Times New Roman" w:cs="Times New Roman"/>
          <w:b/>
          <w:bCs/>
          <w:kern w:val="0"/>
          <w:sz w:val="24"/>
          <w:szCs w:val="24"/>
          <w14:ligatures w14:val="none"/>
        </w:rPr>
        <w:t>:</w:t>
      </w:r>
      <w:r w:rsidRPr="00E71974">
        <w:rPr>
          <w:rFonts w:ascii="Times New Roman" w:eastAsia="Times New Roman" w:hAnsi="Times New Roman" w:cs="Times New Roman"/>
          <w:kern w:val="0"/>
          <w:sz w:val="24"/>
          <w:szCs w:val="24"/>
          <w14:ligatures w14:val="none"/>
        </w:rPr>
        <w:br/>
        <w:t xml:space="preserve">McCandless, D. (2010, July). </w:t>
      </w:r>
      <w:r w:rsidRPr="00E71974">
        <w:rPr>
          <w:rFonts w:ascii="Times New Roman" w:eastAsia="Times New Roman" w:hAnsi="Times New Roman" w:cs="Times New Roman"/>
          <w:i/>
          <w:iCs/>
          <w:kern w:val="0"/>
          <w:sz w:val="24"/>
          <w:szCs w:val="24"/>
          <w14:ligatures w14:val="none"/>
        </w:rPr>
        <w:t>The beauty of data visualization</w:t>
      </w:r>
      <w:r w:rsidRPr="00E71974">
        <w:rPr>
          <w:rFonts w:ascii="Times New Roman" w:eastAsia="Times New Roman" w:hAnsi="Times New Roman" w:cs="Times New Roman"/>
          <w:kern w:val="0"/>
          <w:sz w:val="24"/>
          <w:szCs w:val="24"/>
          <w14:ligatures w14:val="none"/>
        </w:rPr>
        <w:t xml:space="preserve"> [Video]. TED. </w:t>
      </w:r>
      <w:r w:rsidRPr="00E71974">
        <w:rPr>
          <w:rFonts w:ascii="Times New Roman" w:eastAsia="Times New Roman" w:hAnsi="Times New Roman" w:cs="Times New Roman"/>
          <w:kern w:val="0"/>
          <w:sz w:val="24"/>
          <w:szCs w:val="24"/>
          <w14:ligatures w14:val="none"/>
        </w:rPr>
        <w:br/>
        <w:t xml:space="preserve">Wang, T. (2016, June). </w:t>
      </w:r>
      <w:r w:rsidRPr="00E71974">
        <w:rPr>
          <w:rFonts w:ascii="Times New Roman" w:eastAsia="Times New Roman" w:hAnsi="Times New Roman" w:cs="Times New Roman"/>
          <w:i/>
          <w:iCs/>
          <w:kern w:val="0"/>
          <w:sz w:val="24"/>
          <w:szCs w:val="24"/>
          <w14:ligatures w14:val="none"/>
        </w:rPr>
        <w:t>The human insights missing from big data</w:t>
      </w:r>
      <w:r w:rsidRPr="00E71974">
        <w:rPr>
          <w:rFonts w:ascii="Times New Roman" w:eastAsia="Times New Roman" w:hAnsi="Times New Roman" w:cs="Times New Roman"/>
          <w:kern w:val="0"/>
          <w:sz w:val="24"/>
          <w:szCs w:val="24"/>
          <w14:ligatures w14:val="none"/>
        </w:rPr>
        <w:t xml:space="preserve"> [Video]. TED. </w:t>
      </w:r>
    </w:p>
    <w:p w14:paraId="3663985D" w14:textId="66DEC380" w:rsidR="00E71974" w:rsidRPr="00E71974" w:rsidRDefault="00E71974" w:rsidP="00E71974">
      <w:pPr>
        <w:spacing w:before="100" w:beforeAutospacing="1" w:after="100" w:afterAutospacing="1" w:line="480" w:lineRule="auto"/>
        <w:ind w:firstLine="720"/>
        <w:rPr>
          <w:rFonts w:ascii="Times New Roman" w:eastAsia="Times New Roman" w:hAnsi="Times New Roman" w:cs="Times New Roman"/>
          <w:kern w:val="0"/>
          <w:sz w:val="24"/>
          <w:szCs w:val="24"/>
          <w14:ligatures w14:val="none"/>
        </w:rPr>
      </w:pPr>
      <w:r w:rsidRPr="00E71974">
        <w:rPr>
          <w:rFonts w:ascii="Times New Roman" w:eastAsia="Times New Roman" w:hAnsi="Times New Roman" w:cs="Times New Roman"/>
          <w:kern w:val="0"/>
          <w:sz w:val="24"/>
          <w:szCs w:val="24"/>
          <w14:ligatures w14:val="none"/>
        </w:rPr>
        <w:t>I chose these two TED Talks because they both explore how data can reveal stories about our world</w:t>
      </w:r>
      <w:r>
        <w:rPr>
          <w:rFonts w:ascii="Times New Roman" w:eastAsia="Times New Roman" w:hAnsi="Times New Roman" w:cs="Times New Roman"/>
          <w:kern w:val="0"/>
          <w:sz w:val="24"/>
          <w:szCs w:val="24"/>
          <w14:ligatures w14:val="none"/>
        </w:rPr>
        <w:t>,</w:t>
      </w:r>
      <w:r w:rsidRPr="00E71974">
        <w:rPr>
          <w:rFonts w:ascii="Times New Roman" w:eastAsia="Times New Roman" w:hAnsi="Times New Roman" w:cs="Times New Roman"/>
          <w:kern w:val="0"/>
          <w:sz w:val="24"/>
          <w:szCs w:val="24"/>
          <w14:ligatures w14:val="none"/>
        </w:rPr>
        <w:t xml:space="preserve"> one through visualization and the other through human understanding. David McCandless and Tricia Wang approach data from different angles, yet both show that insight comes not only from technology but also from creativity and empathy. Their perspectives reflect how information studies have evolved into a discipline that values both precision and perception.</w:t>
      </w:r>
    </w:p>
    <w:p w14:paraId="0F8DBAE8" w14:textId="77777777" w:rsidR="00E71974" w:rsidRPr="00E71974" w:rsidRDefault="00E71974" w:rsidP="00E71974">
      <w:pPr>
        <w:pStyle w:val="Heading2"/>
        <w:spacing w:line="480" w:lineRule="auto"/>
        <w:jc w:val="center"/>
        <w:rPr>
          <w:rFonts w:eastAsia="Times New Roman"/>
        </w:rPr>
      </w:pPr>
      <w:r w:rsidRPr="00E71974">
        <w:rPr>
          <w:rFonts w:eastAsia="Times New Roman"/>
        </w:rPr>
        <w:t>David McCandless: The Beauty of Data Visualization</w:t>
      </w:r>
    </w:p>
    <w:p w14:paraId="4B480ACE" w14:textId="5CC0CA6A" w:rsidR="00E71974" w:rsidRPr="00E71974" w:rsidRDefault="00E71974" w:rsidP="00E71974">
      <w:pPr>
        <w:spacing w:before="100" w:beforeAutospacing="1" w:after="100" w:afterAutospacing="1" w:line="480" w:lineRule="auto"/>
        <w:ind w:firstLine="720"/>
        <w:rPr>
          <w:rFonts w:ascii="Times New Roman" w:eastAsia="Times New Roman" w:hAnsi="Times New Roman" w:cs="Times New Roman"/>
          <w:kern w:val="0"/>
          <w:sz w:val="24"/>
          <w:szCs w:val="24"/>
          <w14:ligatures w14:val="none"/>
        </w:rPr>
      </w:pPr>
      <w:r w:rsidRPr="00E71974">
        <w:rPr>
          <w:rFonts w:ascii="Times New Roman" w:eastAsia="Times New Roman" w:hAnsi="Times New Roman" w:cs="Times New Roman"/>
          <w:kern w:val="0"/>
          <w:sz w:val="24"/>
          <w:szCs w:val="24"/>
          <w14:ligatures w14:val="none"/>
        </w:rPr>
        <w:t xml:space="preserve">David McCandless, a British data journalist and author of </w:t>
      </w:r>
      <w:r w:rsidRPr="00E71974">
        <w:rPr>
          <w:rFonts w:ascii="Times New Roman" w:eastAsia="Times New Roman" w:hAnsi="Times New Roman" w:cs="Times New Roman"/>
          <w:i/>
          <w:iCs/>
          <w:kern w:val="0"/>
          <w:sz w:val="24"/>
          <w:szCs w:val="24"/>
          <w14:ligatures w14:val="none"/>
        </w:rPr>
        <w:t>Information Is Beautiful</w:t>
      </w:r>
      <w:r w:rsidRPr="00E71974">
        <w:rPr>
          <w:rFonts w:ascii="Times New Roman" w:eastAsia="Times New Roman" w:hAnsi="Times New Roman" w:cs="Times New Roman"/>
          <w:kern w:val="0"/>
          <w:sz w:val="24"/>
          <w:szCs w:val="24"/>
          <w14:ligatures w14:val="none"/>
        </w:rPr>
        <w:t>, uses data visualization to transform complexity into clarity. In his talk, he demonstrates how visual representations allow us to “see” patterns that raw numbers hide. McCandless explains that visualizing data can reveal surprising relationships</w:t>
      </w:r>
      <w:r>
        <w:rPr>
          <w:rFonts w:ascii="Times New Roman" w:eastAsia="Times New Roman" w:hAnsi="Times New Roman" w:cs="Times New Roman"/>
          <w:kern w:val="0"/>
          <w:sz w:val="24"/>
          <w:szCs w:val="24"/>
          <w14:ligatures w14:val="none"/>
        </w:rPr>
        <w:t xml:space="preserve">, </w:t>
      </w:r>
      <w:r w:rsidRPr="00E71974">
        <w:rPr>
          <w:rFonts w:ascii="Times New Roman" w:eastAsia="Times New Roman" w:hAnsi="Times New Roman" w:cs="Times New Roman"/>
          <w:kern w:val="0"/>
          <w:sz w:val="24"/>
          <w:szCs w:val="24"/>
          <w14:ligatures w14:val="none"/>
        </w:rPr>
        <w:t xml:space="preserve">like how media coverage of fear often spikes in connection with specific events. He believes </w:t>
      </w:r>
      <w:r>
        <w:rPr>
          <w:rFonts w:ascii="Times New Roman" w:eastAsia="Times New Roman" w:hAnsi="Times New Roman" w:cs="Times New Roman"/>
          <w:kern w:val="0"/>
          <w:sz w:val="24"/>
          <w:szCs w:val="24"/>
          <w14:ligatures w14:val="none"/>
        </w:rPr>
        <w:t>that information design is not just about aesthetics, but also about meaning, transforming</w:t>
      </w:r>
      <w:r w:rsidRPr="00E71974">
        <w:rPr>
          <w:rFonts w:ascii="Times New Roman" w:eastAsia="Times New Roman" w:hAnsi="Times New Roman" w:cs="Times New Roman"/>
          <w:kern w:val="0"/>
          <w:sz w:val="24"/>
          <w:szCs w:val="24"/>
          <w14:ligatures w14:val="none"/>
        </w:rPr>
        <w:t xml:space="preserve"> data into something our minds can explore and comprehend.</w:t>
      </w:r>
    </w:p>
    <w:p w14:paraId="25D36757" w14:textId="5CC969E7" w:rsidR="00E71974" w:rsidRPr="00E71974" w:rsidRDefault="00E71974" w:rsidP="00E71974">
      <w:pPr>
        <w:spacing w:before="100" w:beforeAutospacing="1" w:after="100" w:afterAutospacing="1" w:line="480" w:lineRule="auto"/>
        <w:ind w:firstLine="720"/>
        <w:rPr>
          <w:rFonts w:ascii="Times New Roman" w:eastAsia="Times New Roman" w:hAnsi="Times New Roman" w:cs="Times New Roman"/>
          <w:kern w:val="0"/>
          <w:sz w:val="24"/>
          <w:szCs w:val="24"/>
          <w14:ligatures w14:val="none"/>
        </w:rPr>
      </w:pPr>
      <w:r w:rsidRPr="00E71974">
        <w:rPr>
          <w:rFonts w:ascii="Times New Roman" w:eastAsia="Times New Roman" w:hAnsi="Times New Roman" w:cs="Times New Roman"/>
          <w:kern w:val="0"/>
          <w:sz w:val="24"/>
          <w:szCs w:val="24"/>
          <w14:ligatures w14:val="none"/>
        </w:rPr>
        <w:t xml:space="preserve">I found his message both timeless and inspiring. Even though his talk is more than a decade old, the fundamentals of good visualization remain unchanged. Today, with advanced tools like Power BI, Tableau, and Python dashboards, we can create visuals </w:t>
      </w:r>
      <w:r>
        <w:rPr>
          <w:rFonts w:ascii="Times New Roman" w:eastAsia="Times New Roman" w:hAnsi="Times New Roman" w:cs="Times New Roman"/>
          <w:kern w:val="0"/>
          <w:sz w:val="24"/>
          <w:szCs w:val="24"/>
          <w14:ligatures w14:val="none"/>
        </w:rPr>
        <w:t xml:space="preserve">more quickly; </w:t>
      </w:r>
      <w:r>
        <w:rPr>
          <w:rFonts w:ascii="Times New Roman" w:eastAsia="Times New Roman" w:hAnsi="Times New Roman" w:cs="Times New Roman"/>
          <w:kern w:val="0"/>
          <w:sz w:val="24"/>
          <w:szCs w:val="24"/>
          <w14:ligatures w14:val="none"/>
        </w:rPr>
        <w:lastRenderedPageBreak/>
        <w:t>however,</w:t>
      </w:r>
      <w:r w:rsidRPr="00E71974">
        <w:rPr>
          <w:rFonts w:ascii="Times New Roman" w:eastAsia="Times New Roman" w:hAnsi="Times New Roman" w:cs="Times New Roman"/>
          <w:kern w:val="0"/>
          <w:sz w:val="24"/>
          <w:szCs w:val="24"/>
          <w14:ligatures w14:val="none"/>
        </w:rPr>
        <w:t xml:space="preserve"> McCandless reminds us that what truly matters is insight, not decoration. As a data professional, I see how his ideas apply to discovering hidden patterns that help explain human behavior, product performance, or social trends. My goal after graduation is to work on projects where data visualization not only informs decisions but also tells a story worth remembering.</w:t>
      </w:r>
    </w:p>
    <w:p w14:paraId="67475F3A" w14:textId="77777777" w:rsidR="00E71974" w:rsidRPr="00E71974" w:rsidRDefault="00E71974" w:rsidP="00E71974">
      <w:pPr>
        <w:pStyle w:val="Heading2"/>
        <w:spacing w:line="480" w:lineRule="auto"/>
        <w:jc w:val="center"/>
        <w:rPr>
          <w:rFonts w:eastAsia="Times New Roman"/>
        </w:rPr>
      </w:pPr>
      <w:r w:rsidRPr="00E71974">
        <w:rPr>
          <w:rFonts w:eastAsia="Times New Roman"/>
        </w:rPr>
        <w:t>Tricia Wang: The Human Insights Missing from Big Data</w:t>
      </w:r>
    </w:p>
    <w:p w14:paraId="381D1B3F" w14:textId="69DB1146" w:rsidR="00E71974" w:rsidRPr="00E71974" w:rsidRDefault="00E71974" w:rsidP="00E71974">
      <w:pPr>
        <w:spacing w:before="100" w:beforeAutospacing="1" w:after="100" w:afterAutospacing="1" w:line="480" w:lineRule="auto"/>
        <w:ind w:firstLine="720"/>
        <w:rPr>
          <w:rFonts w:ascii="Times New Roman" w:eastAsia="Times New Roman" w:hAnsi="Times New Roman" w:cs="Times New Roman"/>
          <w:kern w:val="0"/>
          <w:sz w:val="24"/>
          <w:szCs w:val="24"/>
          <w14:ligatures w14:val="none"/>
        </w:rPr>
      </w:pPr>
      <w:r w:rsidRPr="00E71974">
        <w:rPr>
          <w:rFonts w:ascii="Times New Roman" w:eastAsia="Times New Roman" w:hAnsi="Times New Roman" w:cs="Times New Roman"/>
          <w:kern w:val="0"/>
          <w:sz w:val="24"/>
          <w:szCs w:val="24"/>
          <w14:ligatures w14:val="none"/>
        </w:rPr>
        <w:t>Tricia Wang, a global technology ethnographer and co-founder of Sudden Compass, explores the emotional and cultural side of data. In her talk, she argues that corporations rely too heavily on big data</w:t>
      </w:r>
      <w:r>
        <w:rPr>
          <w:rFonts w:ascii="Times New Roman" w:eastAsia="Times New Roman" w:hAnsi="Times New Roman" w:cs="Times New Roman"/>
          <w:kern w:val="0"/>
          <w:sz w:val="24"/>
          <w:szCs w:val="24"/>
          <w14:ligatures w14:val="none"/>
        </w:rPr>
        <w:t xml:space="preserve"> (the quantifiable, measurable side of analytics) </w:t>
      </w:r>
      <w:r w:rsidRPr="00E71974">
        <w:rPr>
          <w:rFonts w:ascii="Times New Roman" w:eastAsia="Times New Roman" w:hAnsi="Times New Roman" w:cs="Times New Roman"/>
          <w:kern w:val="0"/>
          <w:sz w:val="24"/>
          <w:szCs w:val="24"/>
          <w14:ligatures w14:val="none"/>
        </w:rPr>
        <w:t xml:space="preserve">and ignore what she calls </w:t>
      </w:r>
      <w:r w:rsidRPr="00E71974">
        <w:rPr>
          <w:rFonts w:ascii="Times New Roman" w:eastAsia="Times New Roman" w:hAnsi="Times New Roman" w:cs="Times New Roman"/>
          <w:b/>
          <w:bCs/>
          <w:kern w:val="0"/>
          <w:sz w:val="24"/>
          <w:szCs w:val="24"/>
          <w14:ligatures w14:val="none"/>
        </w:rPr>
        <w:t>“</w:t>
      </w:r>
      <w:r w:rsidRPr="00E71974">
        <w:rPr>
          <w:rFonts w:ascii="Times New Roman" w:eastAsia="Times New Roman" w:hAnsi="Times New Roman" w:cs="Times New Roman"/>
          <w:kern w:val="0"/>
          <w:sz w:val="24"/>
          <w:szCs w:val="24"/>
          <w14:ligatures w14:val="none"/>
        </w:rPr>
        <w:t xml:space="preserve">thick data.” Thick data captures the human context behind the numbers: the feelings, motivations, and experiences that </w:t>
      </w:r>
      <w:r>
        <w:rPr>
          <w:rFonts w:ascii="Times New Roman" w:eastAsia="Times New Roman" w:hAnsi="Times New Roman" w:cs="Times New Roman"/>
          <w:kern w:val="0"/>
          <w:sz w:val="24"/>
          <w:szCs w:val="24"/>
          <w14:ligatures w14:val="none"/>
        </w:rPr>
        <w:t>algorithms can’t measure</w:t>
      </w:r>
      <w:r w:rsidRPr="00E71974">
        <w:rPr>
          <w:rFonts w:ascii="Times New Roman" w:eastAsia="Times New Roman" w:hAnsi="Times New Roman" w:cs="Times New Roman"/>
          <w:kern w:val="0"/>
          <w:sz w:val="24"/>
          <w:szCs w:val="24"/>
          <w14:ligatures w14:val="none"/>
        </w:rPr>
        <w:t>. Wang illustrates this with examples from her work in China, showing how observing people’s lives revealed shifts in behavior that data analysts overlooked.</w:t>
      </w:r>
    </w:p>
    <w:p w14:paraId="4FAB1E4C" w14:textId="3051BD34" w:rsidR="00E71974" w:rsidRPr="00E71974" w:rsidRDefault="00E71974" w:rsidP="00E71974">
      <w:pPr>
        <w:spacing w:before="100" w:beforeAutospacing="1" w:after="100" w:afterAutospacing="1" w:line="480" w:lineRule="auto"/>
        <w:ind w:firstLine="720"/>
        <w:rPr>
          <w:rFonts w:ascii="Times New Roman" w:eastAsia="Times New Roman" w:hAnsi="Times New Roman" w:cs="Times New Roman"/>
          <w:kern w:val="0"/>
          <w:sz w:val="24"/>
          <w:szCs w:val="24"/>
          <w14:ligatures w14:val="none"/>
        </w:rPr>
      </w:pPr>
      <w:r w:rsidRPr="00E71974">
        <w:rPr>
          <w:rFonts w:ascii="Times New Roman" w:eastAsia="Times New Roman" w:hAnsi="Times New Roman" w:cs="Times New Roman"/>
          <w:kern w:val="0"/>
          <w:sz w:val="24"/>
          <w:szCs w:val="24"/>
          <w14:ligatures w14:val="none"/>
        </w:rPr>
        <w:t>This talk moved me emotionally because I could feel her passion for understanding people, not just metrics. I related deeply to her belief that intuition and empathy are as valuable as statistical models. Her phrase about “missing the signals forming in the background” reminded me that insight often comes from listening to what others ignore. I hope to apply this mindset in my own career</w:t>
      </w:r>
      <w:r>
        <w:rPr>
          <w:rFonts w:ascii="Times New Roman" w:eastAsia="Times New Roman" w:hAnsi="Times New Roman" w:cs="Times New Roman"/>
          <w:kern w:val="0"/>
          <w:sz w:val="24"/>
          <w:szCs w:val="24"/>
          <w14:ligatures w14:val="none"/>
        </w:rPr>
        <w:t>,</w:t>
      </w:r>
      <w:r w:rsidRPr="00E71974">
        <w:rPr>
          <w:rFonts w:ascii="Times New Roman" w:eastAsia="Times New Roman" w:hAnsi="Times New Roman" w:cs="Times New Roman"/>
          <w:kern w:val="0"/>
          <w:sz w:val="24"/>
          <w:szCs w:val="24"/>
          <w14:ligatures w14:val="none"/>
        </w:rPr>
        <w:t xml:space="preserve"> to combine technical skills with sensitivity to human stories, so that data becomes a bridge between technology and lived experience.</w:t>
      </w:r>
    </w:p>
    <w:p w14:paraId="4FB74D3E" w14:textId="77777777" w:rsidR="00E71974" w:rsidRPr="00E71974" w:rsidRDefault="00E71974" w:rsidP="00E71974">
      <w:pPr>
        <w:pStyle w:val="Heading2"/>
        <w:spacing w:line="480" w:lineRule="auto"/>
        <w:jc w:val="center"/>
        <w:rPr>
          <w:rFonts w:eastAsia="Times New Roman"/>
        </w:rPr>
      </w:pPr>
      <w:r w:rsidRPr="00E71974">
        <w:rPr>
          <w:rFonts w:eastAsia="Times New Roman"/>
        </w:rPr>
        <w:t>Final Reflection</w:t>
      </w:r>
    </w:p>
    <w:p w14:paraId="461B28C0" w14:textId="4CF4CF2C" w:rsidR="00E71974" w:rsidRPr="00E71974" w:rsidRDefault="00E71974" w:rsidP="00E71974">
      <w:pPr>
        <w:spacing w:before="100" w:beforeAutospacing="1" w:after="100" w:afterAutospacing="1" w:line="480" w:lineRule="auto"/>
        <w:ind w:firstLine="720"/>
        <w:rPr>
          <w:rFonts w:ascii="Times New Roman" w:eastAsia="Times New Roman" w:hAnsi="Times New Roman" w:cs="Times New Roman"/>
          <w:kern w:val="0"/>
          <w:sz w:val="24"/>
          <w:szCs w:val="24"/>
          <w14:ligatures w14:val="none"/>
        </w:rPr>
      </w:pPr>
      <w:r w:rsidRPr="00E71974">
        <w:rPr>
          <w:rFonts w:ascii="Times New Roman" w:eastAsia="Times New Roman" w:hAnsi="Times New Roman" w:cs="Times New Roman"/>
          <w:kern w:val="0"/>
          <w:sz w:val="24"/>
          <w:szCs w:val="24"/>
          <w14:ligatures w14:val="none"/>
        </w:rPr>
        <w:t xml:space="preserve">Comparing these two talks highlights how the meaning of data has expanded in today’s world. Visualization, as McCandless shows, gives data beauty and accessibility, while Wang </w:t>
      </w:r>
      <w:r w:rsidRPr="00E71974">
        <w:rPr>
          <w:rFonts w:ascii="Times New Roman" w:eastAsia="Times New Roman" w:hAnsi="Times New Roman" w:cs="Times New Roman"/>
          <w:kern w:val="0"/>
          <w:sz w:val="24"/>
          <w:szCs w:val="24"/>
          <w14:ligatures w14:val="none"/>
        </w:rPr>
        <w:lastRenderedPageBreak/>
        <w:t xml:space="preserve">reminds us to listen for the human heartbeat behind it. Modern analytics now </w:t>
      </w:r>
      <w:r>
        <w:rPr>
          <w:rFonts w:ascii="Times New Roman" w:eastAsia="Times New Roman" w:hAnsi="Times New Roman" w:cs="Times New Roman"/>
          <w:kern w:val="0"/>
          <w:sz w:val="24"/>
          <w:szCs w:val="24"/>
          <w14:ligatures w14:val="none"/>
        </w:rPr>
        <w:t>merges</w:t>
      </w:r>
      <w:r w:rsidRPr="00E71974">
        <w:rPr>
          <w:rFonts w:ascii="Times New Roman" w:eastAsia="Times New Roman" w:hAnsi="Times New Roman" w:cs="Times New Roman"/>
          <w:kern w:val="0"/>
          <w:sz w:val="24"/>
          <w:szCs w:val="24"/>
          <w14:ligatures w14:val="none"/>
        </w:rPr>
        <w:t xml:space="preserve"> both worlds</w:t>
      </w:r>
      <w:r>
        <w:rPr>
          <w:rFonts w:ascii="Times New Roman" w:eastAsia="Times New Roman" w:hAnsi="Times New Roman" w:cs="Times New Roman"/>
          <w:kern w:val="0"/>
          <w:sz w:val="24"/>
          <w:szCs w:val="24"/>
          <w14:ligatures w14:val="none"/>
        </w:rPr>
        <w:t xml:space="preserve">, </w:t>
      </w:r>
      <w:r w:rsidRPr="00E71974">
        <w:rPr>
          <w:rFonts w:ascii="Times New Roman" w:eastAsia="Times New Roman" w:hAnsi="Times New Roman" w:cs="Times New Roman"/>
          <w:kern w:val="0"/>
          <w:sz w:val="24"/>
          <w:szCs w:val="24"/>
          <w14:ligatures w14:val="none"/>
        </w:rPr>
        <w:t xml:space="preserve">AI and dashboards that quantify patterns, and qualitative research that explains </w:t>
      </w:r>
      <w:r w:rsidRPr="00E71974">
        <w:rPr>
          <w:rFonts w:ascii="Times New Roman" w:eastAsia="Times New Roman" w:hAnsi="Times New Roman" w:cs="Times New Roman"/>
          <w:i/>
          <w:iCs/>
          <w:kern w:val="0"/>
          <w:sz w:val="24"/>
          <w:szCs w:val="24"/>
          <w14:ligatures w14:val="none"/>
        </w:rPr>
        <w:t>why</w:t>
      </w:r>
      <w:r w:rsidRPr="00E71974">
        <w:rPr>
          <w:rFonts w:ascii="Times New Roman" w:eastAsia="Times New Roman" w:hAnsi="Times New Roman" w:cs="Times New Roman"/>
          <w:kern w:val="0"/>
          <w:sz w:val="24"/>
          <w:szCs w:val="24"/>
          <w14:ligatures w14:val="none"/>
        </w:rPr>
        <w:t xml:space="preserve"> those patterns exist. For me, this balance defines the future of information science. I want to be part of that future: someone who not only finds patterns in data but also interprets them with heart, empathy, and curiosity. That combination</w:t>
      </w:r>
      <w:r>
        <w:rPr>
          <w:rFonts w:ascii="Times New Roman" w:eastAsia="Times New Roman" w:hAnsi="Times New Roman" w:cs="Times New Roman"/>
          <w:kern w:val="0"/>
          <w:sz w:val="24"/>
          <w:szCs w:val="24"/>
          <w14:ligatures w14:val="none"/>
        </w:rPr>
        <w:t xml:space="preserve"> of seeing and feeling data</w:t>
      </w:r>
      <w:r w:rsidRPr="00E71974">
        <w:rPr>
          <w:rFonts w:ascii="Times New Roman" w:eastAsia="Times New Roman" w:hAnsi="Times New Roman" w:cs="Times New Roman"/>
          <w:kern w:val="0"/>
          <w:sz w:val="24"/>
          <w:szCs w:val="24"/>
          <w14:ligatures w14:val="none"/>
        </w:rPr>
        <w:t xml:space="preserve"> is where innovation truly begins.</w:t>
      </w:r>
    </w:p>
    <w:p w14:paraId="1AF736CD" w14:textId="627F8F9A"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362326B0"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184DDD10"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259A9442"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616D1FA2"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2E60DC05"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0256E5F4"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21463503"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62ED95EC"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66FEFBA9"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08B93238"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72F6D974"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5CF7C7DB"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2840A795"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1E9E74CD"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02C5B6D3"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7F0DDB58"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3A8B729C" w14:textId="6B0CF7D3" w:rsidR="00E71974" w:rsidRDefault="00E71974" w:rsidP="00E71974">
      <w:pPr>
        <w:spacing w:after="0" w:line="480" w:lineRule="auto"/>
        <w:jc w:val="center"/>
        <w:rPr>
          <w:rFonts w:ascii="Times New Roman" w:eastAsia="Times New Roman" w:hAnsi="Times New Roman" w:cs="Times New Roman"/>
          <w:b/>
          <w:bCs/>
          <w:kern w:val="0"/>
          <w:sz w:val="24"/>
          <w:szCs w:val="24"/>
          <w14:ligatures w14:val="none"/>
        </w:rPr>
      </w:pPr>
      <w:r w:rsidRPr="00E71974">
        <w:rPr>
          <w:rFonts w:ascii="Times New Roman" w:eastAsia="Times New Roman" w:hAnsi="Times New Roman" w:cs="Times New Roman"/>
          <w:b/>
          <w:bCs/>
          <w:kern w:val="0"/>
          <w:sz w:val="24"/>
          <w:szCs w:val="24"/>
          <w14:ligatures w14:val="none"/>
        </w:rPr>
        <w:lastRenderedPageBreak/>
        <w:t>References</w:t>
      </w:r>
    </w:p>
    <w:p w14:paraId="6787B564" w14:textId="15873BBD" w:rsidR="00E71974" w:rsidRDefault="00E71974" w:rsidP="00E71974">
      <w:pPr>
        <w:spacing w:after="0" w:line="480" w:lineRule="auto"/>
        <w:ind w:left="720" w:hanging="720"/>
      </w:pPr>
      <w:r>
        <w:t xml:space="preserve">McCandless, D. (2010, July). The beauty of data visualization [Video]. TED. </w:t>
      </w:r>
      <w:hyperlink r:id="rId7" w:history="1">
        <w:r w:rsidRPr="00643C5A">
          <w:rPr>
            <w:rStyle w:val="Hyperlink"/>
          </w:rPr>
          <w:t>https://www.ted.com/talks/david_mccandless_the_beauty_of_data_visualization</w:t>
        </w:r>
      </w:hyperlink>
    </w:p>
    <w:p w14:paraId="7FF8D3FA" w14:textId="2FD0E82E" w:rsidR="00E71974" w:rsidRPr="00E71974" w:rsidRDefault="00E71974" w:rsidP="00E71974">
      <w:pPr>
        <w:spacing w:after="0" w:line="480" w:lineRule="auto"/>
        <w:ind w:left="720" w:hanging="720"/>
        <w:rPr>
          <w:rFonts w:ascii="Times New Roman" w:eastAsia="Times New Roman" w:hAnsi="Times New Roman" w:cs="Times New Roman"/>
          <w:b/>
          <w:bCs/>
          <w:kern w:val="0"/>
          <w:sz w:val="24"/>
          <w:szCs w:val="24"/>
          <w14:ligatures w14:val="none"/>
        </w:rPr>
      </w:pPr>
      <w:r>
        <w:t xml:space="preserve">Wang, T. (2016, June). The human insights missing from big data [Video]. TED. </w:t>
      </w:r>
      <w:hyperlink r:id="rId8" w:history="1">
        <w:r w:rsidRPr="00643C5A">
          <w:rPr>
            <w:rStyle w:val="Hyperlink"/>
          </w:rPr>
          <w:t>https://www.ted.com/talks/tricia_wang_the_human_insights_missing_from_big_data</w:t>
        </w:r>
      </w:hyperlink>
      <w:r>
        <w:t xml:space="preserve"> </w:t>
      </w:r>
      <w:r>
        <w:br/>
      </w:r>
    </w:p>
    <w:p w14:paraId="4D810A4F" w14:textId="77777777" w:rsidR="00E71974" w:rsidRDefault="00E71974" w:rsidP="00E71974">
      <w:pPr>
        <w:spacing w:after="0" w:line="480" w:lineRule="auto"/>
        <w:rPr>
          <w:rFonts w:ascii="Times New Roman" w:eastAsia="Times New Roman" w:hAnsi="Times New Roman" w:cs="Times New Roman"/>
          <w:kern w:val="0"/>
          <w:sz w:val="24"/>
          <w:szCs w:val="24"/>
          <w14:ligatures w14:val="none"/>
        </w:rPr>
      </w:pPr>
    </w:p>
    <w:p w14:paraId="327EE336" w14:textId="77777777" w:rsidR="00E71974" w:rsidRPr="00E71974" w:rsidRDefault="00E71974" w:rsidP="00E71974">
      <w:pPr>
        <w:spacing w:after="0" w:line="480" w:lineRule="auto"/>
        <w:rPr>
          <w:rFonts w:ascii="Times New Roman" w:eastAsia="Times New Roman" w:hAnsi="Times New Roman" w:cs="Times New Roman"/>
          <w:kern w:val="0"/>
          <w:sz w:val="24"/>
          <w:szCs w:val="24"/>
          <w14:ligatures w14:val="none"/>
        </w:rPr>
      </w:pPr>
    </w:p>
    <w:p w14:paraId="08F52F5D" w14:textId="77777777" w:rsidR="00DB48A9" w:rsidRPr="00E71974" w:rsidRDefault="00DB48A9" w:rsidP="00E71974">
      <w:pPr>
        <w:spacing w:line="480" w:lineRule="auto"/>
        <w:rPr>
          <w:sz w:val="24"/>
          <w:szCs w:val="24"/>
        </w:rPr>
      </w:pPr>
    </w:p>
    <w:sectPr w:rsidR="00DB48A9" w:rsidRPr="00E719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396A2" w14:textId="77777777" w:rsidR="00C14250" w:rsidRDefault="00C14250" w:rsidP="00DE5853">
      <w:pPr>
        <w:spacing w:after="0" w:line="240" w:lineRule="auto"/>
      </w:pPr>
      <w:r>
        <w:separator/>
      </w:r>
    </w:p>
  </w:endnote>
  <w:endnote w:type="continuationSeparator" w:id="0">
    <w:p w14:paraId="6FA84DF3" w14:textId="77777777" w:rsidR="00C14250" w:rsidRDefault="00C14250" w:rsidP="00DE5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3901020"/>
      <w:docPartObj>
        <w:docPartGallery w:val="Page Numbers (Bottom of Page)"/>
        <w:docPartUnique/>
      </w:docPartObj>
    </w:sdtPr>
    <w:sdtEndPr>
      <w:rPr>
        <w:noProof/>
      </w:rPr>
    </w:sdtEndPr>
    <w:sdtContent>
      <w:p w14:paraId="124842A3" w14:textId="01D4FA2F" w:rsidR="00DE5853" w:rsidRDefault="00DE5853">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 xml:space="preserve"> Sardys Avile-Martinez</w:t>
        </w:r>
      </w:p>
    </w:sdtContent>
  </w:sdt>
  <w:p w14:paraId="5BA216DA" w14:textId="51D277BC" w:rsidR="00DE5853" w:rsidRDefault="00DE5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00E5E" w14:textId="77777777" w:rsidR="00C14250" w:rsidRDefault="00C14250" w:rsidP="00DE5853">
      <w:pPr>
        <w:spacing w:after="0" w:line="240" w:lineRule="auto"/>
      </w:pPr>
      <w:r>
        <w:separator/>
      </w:r>
    </w:p>
  </w:footnote>
  <w:footnote w:type="continuationSeparator" w:id="0">
    <w:p w14:paraId="72A527FF" w14:textId="77777777" w:rsidR="00C14250" w:rsidRDefault="00C14250" w:rsidP="00DE5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F47A82"/>
    <w:multiLevelType w:val="multilevel"/>
    <w:tmpl w:val="52CC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500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74"/>
    <w:rsid w:val="00541DD7"/>
    <w:rsid w:val="00C14250"/>
    <w:rsid w:val="00DB48A9"/>
    <w:rsid w:val="00DE5853"/>
    <w:rsid w:val="00E7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36E1E"/>
  <w15:chartTrackingRefBased/>
  <w15:docId w15:val="{C96E29B4-3828-4925-8AA0-47763A526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19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19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71974"/>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71974"/>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E719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71974"/>
    <w:rPr>
      <w:b/>
      <w:bCs/>
    </w:rPr>
  </w:style>
  <w:style w:type="character" w:styleId="Emphasis">
    <w:name w:val="Emphasis"/>
    <w:basedOn w:val="DefaultParagraphFont"/>
    <w:uiPriority w:val="20"/>
    <w:qFormat/>
    <w:rsid w:val="00E71974"/>
    <w:rPr>
      <w:i/>
      <w:iCs/>
    </w:rPr>
  </w:style>
  <w:style w:type="character" w:styleId="Hyperlink">
    <w:name w:val="Hyperlink"/>
    <w:basedOn w:val="DefaultParagraphFont"/>
    <w:uiPriority w:val="99"/>
    <w:unhideWhenUsed/>
    <w:rsid w:val="00E71974"/>
    <w:rPr>
      <w:color w:val="0000FF"/>
      <w:u w:val="single"/>
    </w:rPr>
  </w:style>
  <w:style w:type="character" w:customStyle="1" w:styleId="Heading1Char">
    <w:name w:val="Heading 1 Char"/>
    <w:basedOn w:val="DefaultParagraphFont"/>
    <w:link w:val="Heading1"/>
    <w:uiPriority w:val="9"/>
    <w:rsid w:val="00E719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1974"/>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E71974"/>
    <w:rPr>
      <w:color w:val="605E5C"/>
      <w:shd w:val="clear" w:color="auto" w:fill="E1DFDD"/>
    </w:rPr>
  </w:style>
  <w:style w:type="paragraph" w:styleId="Header">
    <w:name w:val="header"/>
    <w:basedOn w:val="Normal"/>
    <w:link w:val="HeaderChar"/>
    <w:uiPriority w:val="99"/>
    <w:unhideWhenUsed/>
    <w:rsid w:val="00DE58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5853"/>
  </w:style>
  <w:style w:type="paragraph" w:styleId="Footer">
    <w:name w:val="footer"/>
    <w:basedOn w:val="Normal"/>
    <w:link w:val="FooterChar"/>
    <w:uiPriority w:val="99"/>
    <w:unhideWhenUsed/>
    <w:rsid w:val="00DE58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58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74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talks/tricia_wang_the_human_insights_missing_from_big_data" TargetMode="External"/><Relationship Id="rId3" Type="http://schemas.openxmlformats.org/officeDocument/2006/relationships/settings" Target="settings.xml"/><Relationship Id="rId7" Type="http://schemas.openxmlformats.org/officeDocument/2006/relationships/hyperlink" Target="https://www.ted.com/talks/david_mccandless_the_beauty_of_data_visualiz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608</Words>
  <Characters>3491</Characters>
  <Application>Microsoft Office Word</Application>
  <DocSecurity>0</DocSecurity>
  <Lines>72</Lines>
  <Paragraphs>14</Paragraphs>
  <ScaleCrop>false</ScaleCrop>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Rebeca Avile-Martinez</dc:creator>
  <cp:keywords/>
  <dc:description/>
  <cp:lastModifiedBy>Rebeca Avile-Martinez</cp:lastModifiedBy>
  <cp:revision>4</cp:revision>
  <dcterms:created xsi:type="dcterms:W3CDTF">2025-11-08T23:32:00Z</dcterms:created>
  <dcterms:modified xsi:type="dcterms:W3CDTF">2025-11-08T23:43:00Z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24be0be6-bca9-42d5-819c-d80960b7f1ba</vt:lpwstr>
  </property>
</Properties>
</file>